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BBDE5FE" w14:textId="77777777" w:rsidR="002C6BE3" w:rsidRDefault="002C6BE3">
      <w:pPr>
        <w:spacing w:line="240" w:lineRule="auto"/>
        <w:rPr>
          <w:b/>
          <w:sz w:val="16"/>
          <w:szCs w:val="16"/>
        </w:rPr>
      </w:pPr>
    </w:p>
    <w:tbl>
      <w:tblPr>
        <w:tblStyle w:val="ae"/>
        <w:tblW w:w="9015" w:type="dxa"/>
        <w:tblInd w:w="0" w:type="dxa"/>
        <w:tblBorders>
          <w:top w:val="single" w:sz="8" w:space="0" w:color="9F8AB9"/>
          <w:left w:val="single" w:sz="8" w:space="0" w:color="9F8AB9"/>
          <w:bottom w:val="single" w:sz="8" w:space="0" w:color="9F8AB9"/>
          <w:right w:val="single" w:sz="8" w:space="0" w:color="9F8AB9"/>
          <w:insideH w:val="single" w:sz="8" w:space="0" w:color="9F8AB9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9015"/>
      </w:tblGrid>
      <w:tr w:rsidR="002C6BE3" w14:paraId="2BBDE600" w14:textId="777777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9015" w:type="dxa"/>
          </w:tcPr>
          <w:p w14:paraId="2BBDE5FF" w14:textId="77777777" w:rsidR="002C6BE3" w:rsidRDefault="001C6549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ascii="Arial" w:eastAsia="Arial" w:hAnsi="Arial" w:cs="Arial"/>
                <w:b/>
                <w:sz w:val="28"/>
                <w:szCs w:val="28"/>
              </w:rPr>
              <w:t>Evaluación diagnóstica</w:t>
            </w:r>
          </w:p>
        </w:tc>
      </w:tr>
    </w:tbl>
    <w:p w14:paraId="2BBDE601" w14:textId="77777777" w:rsidR="002C6BE3" w:rsidRDefault="002C6BE3">
      <w:pPr>
        <w:pBdr>
          <w:top w:val="nil"/>
          <w:left w:val="nil"/>
          <w:bottom w:val="nil"/>
          <w:right w:val="nil"/>
          <w:between w:val="nil"/>
        </w:pBdr>
        <w:tabs>
          <w:tab w:val="left" w:pos="561"/>
          <w:tab w:val="left" w:pos="1309"/>
          <w:tab w:val="left" w:pos="2057"/>
        </w:tabs>
        <w:spacing w:line="240" w:lineRule="auto"/>
        <w:jc w:val="both"/>
        <w:rPr>
          <w:b/>
          <w:color w:val="000000"/>
          <w:sz w:val="16"/>
          <w:szCs w:val="16"/>
        </w:rPr>
      </w:pPr>
    </w:p>
    <w:tbl>
      <w:tblPr>
        <w:tblStyle w:val="af"/>
        <w:tblW w:w="9057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489"/>
        <w:gridCol w:w="960"/>
        <w:gridCol w:w="1035"/>
        <w:gridCol w:w="945"/>
        <w:gridCol w:w="765"/>
        <w:gridCol w:w="788"/>
        <w:gridCol w:w="830"/>
        <w:gridCol w:w="2245"/>
      </w:tblGrid>
      <w:tr w:rsidR="002C6BE3" w14:paraId="2BBDE604" w14:textId="77777777">
        <w:trPr>
          <w:trHeight w:val="660"/>
        </w:trPr>
        <w:tc>
          <w:tcPr>
            <w:tcW w:w="1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5DFEC"/>
          </w:tcPr>
          <w:p w14:paraId="2BBDE602" w14:textId="77777777" w:rsidR="002C6BE3" w:rsidRDefault="001C654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520"/>
              </w:tabs>
              <w:spacing w:line="276" w:lineRule="auto"/>
              <w:jc w:val="both"/>
              <w:rPr>
                <w:rFonts w:ascii="Cambria" w:eastAsia="Cambria" w:hAnsi="Cambria" w:cs="Cambria"/>
                <w:color w:val="000000"/>
              </w:rPr>
            </w:pPr>
            <w:r>
              <w:rPr>
                <w:rFonts w:ascii="Cambria" w:eastAsia="Cambria" w:hAnsi="Cambria" w:cs="Cambria"/>
                <w:color w:val="000000"/>
              </w:rPr>
              <w:t>Nombre del Curso-Taller:</w:t>
            </w:r>
          </w:p>
        </w:tc>
        <w:tc>
          <w:tcPr>
            <w:tcW w:w="7568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BDE603" w14:textId="77777777" w:rsidR="002C6BE3" w:rsidRDefault="001C6549">
            <w:pPr>
              <w:widowControl w:val="0"/>
              <w:tabs>
                <w:tab w:val="left" w:pos="3520"/>
              </w:tabs>
              <w:jc w:val="both"/>
              <w:rPr>
                <w:rFonts w:ascii="Cambria" w:eastAsia="Cambria" w:hAnsi="Cambria" w:cs="Cambria"/>
                <w:b/>
                <w:color w:val="000000"/>
                <w:sz w:val="24"/>
                <w:szCs w:val="24"/>
              </w:rPr>
            </w:pPr>
            <w:r>
              <w:rPr>
                <w:rFonts w:ascii="Cambria" w:eastAsia="Cambria" w:hAnsi="Cambria" w:cs="Cambria"/>
                <w:b/>
                <w:sz w:val="24"/>
                <w:szCs w:val="24"/>
              </w:rPr>
              <w:t>Alineación en el Estándar EC0160: Desarrollo de código de software</w:t>
            </w:r>
          </w:p>
        </w:tc>
      </w:tr>
      <w:tr w:rsidR="002C6BE3" w14:paraId="2BBDE609" w14:textId="77777777">
        <w:trPr>
          <w:trHeight w:val="540"/>
        </w:trPr>
        <w:tc>
          <w:tcPr>
            <w:tcW w:w="1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5DFEC"/>
          </w:tcPr>
          <w:p w14:paraId="2BBDE605" w14:textId="77777777" w:rsidR="002C6BE3" w:rsidRDefault="001C654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520"/>
              </w:tabs>
              <w:spacing w:line="276" w:lineRule="auto"/>
              <w:jc w:val="both"/>
              <w:rPr>
                <w:rFonts w:ascii="Cambria" w:eastAsia="Cambria" w:hAnsi="Cambria" w:cs="Cambria"/>
                <w:color w:val="000000"/>
              </w:rPr>
            </w:pPr>
            <w:r>
              <w:rPr>
                <w:rFonts w:ascii="Cambria" w:eastAsia="Cambria" w:hAnsi="Cambria" w:cs="Cambria"/>
                <w:color w:val="000000"/>
              </w:rPr>
              <w:t>Nombre del diseñador:</w:t>
            </w:r>
          </w:p>
        </w:tc>
        <w:tc>
          <w:tcPr>
            <w:tcW w:w="294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BDE606" w14:textId="0465B02E" w:rsidR="002C6BE3" w:rsidRDefault="00B91E7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520"/>
              </w:tabs>
              <w:spacing w:line="276" w:lineRule="auto"/>
              <w:jc w:val="both"/>
              <w:rPr>
                <w:rFonts w:ascii="Cambria" w:eastAsia="Cambria" w:hAnsi="Cambria" w:cs="Cambria"/>
                <w:color w:val="000000"/>
              </w:rPr>
            </w:pPr>
            <w:r w:rsidRPr="00B91E7F">
              <w:rPr>
                <w:rFonts w:ascii="Cambria" w:eastAsia="Cambria" w:hAnsi="Cambria" w:cs="Cambria"/>
                <w:color w:val="000000"/>
              </w:rPr>
              <w:t>Francisco Javier Rodríguez Ramírez</w:t>
            </w:r>
          </w:p>
        </w:tc>
        <w:tc>
          <w:tcPr>
            <w:tcW w:w="15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5DFEC"/>
          </w:tcPr>
          <w:p w14:paraId="2BBDE607" w14:textId="77777777" w:rsidR="002C6BE3" w:rsidRDefault="001C654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520"/>
              </w:tabs>
              <w:spacing w:line="276" w:lineRule="auto"/>
              <w:jc w:val="both"/>
              <w:rPr>
                <w:rFonts w:ascii="Cambria" w:eastAsia="Cambria" w:hAnsi="Cambria" w:cs="Cambria"/>
                <w:color w:val="000000"/>
              </w:rPr>
            </w:pPr>
            <w:r>
              <w:rPr>
                <w:rFonts w:ascii="Cambria" w:eastAsia="Cambria" w:hAnsi="Cambria" w:cs="Cambria"/>
                <w:color w:val="000000"/>
              </w:rPr>
              <w:t>Lugar de Impartición:</w:t>
            </w:r>
          </w:p>
        </w:tc>
        <w:tc>
          <w:tcPr>
            <w:tcW w:w="30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BDE608" w14:textId="069D2214" w:rsidR="002C6BE3" w:rsidRDefault="001C654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520"/>
              </w:tabs>
              <w:spacing w:line="276" w:lineRule="auto"/>
              <w:jc w:val="both"/>
              <w:rPr>
                <w:rFonts w:ascii="Cambria" w:eastAsia="Cambria" w:hAnsi="Cambria" w:cs="Cambria"/>
                <w:color w:val="000000"/>
              </w:rPr>
            </w:pPr>
            <w:r>
              <w:rPr>
                <w:rFonts w:ascii="Cambria" w:eastAsia="Cambria" w:hAnsi="Cambria" w:cs="Cambria"/>
                <w:color w:val="000000"/>
              </w:rPr>
              <w:t xml:space="preserve">  </w:t>
            </w:r>
            <w:r w:rsidR="00B91E7F" w:rsidRPr="00B91E7F">
              <w:rPr>
                <w:rFonts w:ascii="Cambria" w:eastAsia="Cambria" w:hAnsi="Cambria" w:cs="Cambria"/>
                <w:color w:val="000000"/>
              </w:rPr>
              <w:t xml:space="preserve">Ciudad de México, </w:t>
            </w:r>
            <w:proofErr w:type="spellStart"/>
            <w:r w:rsidR="00B91E7F" w:rsidRPr="00B91E7F">
              <w:rPr>
                <w:rFonts w:ascii="Cambria" w:eastAsia="Cambria" w:hAnsi="Cambria" w:cs="Cambria"/>
                <w:color w:val="000000"/>
              </w:rPr>
              <w:t>World</w:t>
            </w:r>
            <w:proofErr w:type="spellEnd"/>
            <w:r w:rsidR="00B91E7F" w:rsidRPr="00B91E7F">
              <w:rPr>
                <w:rFonts w:ascii="Cambria" w:eastAsia="Cambria" w:hAnsi="Cambria" w:cs="Cambria"/>
                <w:color w:val="000000"/>
              </w:rPr>
              <w:t xml:space="preserve"> </w:t>
            </w:r>
            <w:proofErr w:type="spellStart"/>
            <w:r w:rsidR="00B91E7F" w:rsidRPr="00B91E7F">
              <w:rPr>
                <w:rFonts w:ascii="Cambria" w:eastAsia="Cambria" w:hAnsi="Cambria" w:cs="Cambria"/>
                <w:color w:val="000000"/>
              </w:rPr>
              <w:t>Trade</w:t>
            </w:r>
            <w:proofErr w:type="spellEnd"/>
            <w:r w:rsidR="00B91E7F" w:rsidRPr="00B91E7F">
              <w:rPr>
                <w:rFonts w:ascii="Cambria" w:eastAsia="Cambria" w:hAnsi="Cambria" w:cs="Cambria"/>
                <w:color w:val="000000"/>
              </w:rPr>
              <w:t xml:space="preserve"> Center, piso 4, aula 29.</w:t>
            </w:r>
          </w:p>
        </w:tc>
      </w:tr>
      <w:tr w:rsidR="002C6BE3" w14:paraId="2BBDE60C" w14:textId="77777777">
        <w:trPr>
          <w:trHeight w:val="600"/>
        </w:trPr>
        <w:tc>
          <w:tcPr>
            <w:tcW w:w="1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5DFEC"/>
          </w:tcPr>
          <w:p w14:paraId="2BBDE60A" w14:textId="77777777" w:rsidR="002C6BE3" w:rsidRDefault="001C654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520"/>
              </w:tabs>
              <w:spacing w:line="276" w:lineRule="auto"/>
              <w:jc w:val="both"/>
              <w:rPr>
                <w:rFonts w:ascii="Cambria" w:eastAsia="Cambria" w:hAnsi="Cambria" w:cs="Cambria"/>
                <w:color w:val="000000"/>
              </w:rPr>
            </w:pPr>
            <w:r>
              <w:rPr>
                <w:rFonts w:ascii="Cambria" w:eastAsia="Cambria" w:hAnsi="Cambria" w:cs="Cambria"/>
                <w:color w:val="000000"/>
              </w:rPr>
              <w:t>Nombre del instructor:</w:t>
            </w:r>
          </w:p>
        </w:tc>
        <w:tc>
          <w:tcPr>
            <w:tcW w:w="7568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BBDE60B" w14:textId="54BA3298" w:rsidR="002C6BE3" w:rsidRDefault="00B91E7F">
            <w:pPr>
              <w:spacing w:after="160" w:line="259" w:lineRule="auto"/>
            </w:pPr>
            <w:r w:rsidRPr="00B91E7F">
              <w:rPr>
                <w:rFonts w:ascii="Cambria" w:eastAsia="Cambria" w:hAnsi="Cambria" w:cs="Cambria"/>
                <w:color w:val="000000"/>
              </w:rPr>
              <w:t>Francisco Javier Rodríguez Ramírez</w:t>
            </w:r>
          </w:p>
        </w:tc>
      </w:tr>
      <w:tr w:rsidR="002C6BE3" w14:paraId="2BBDE60F" w14:textId="77777777">
        <w:trPr>
          <w:trHeight w:val="600"/>
        </w:trPr>
        <w:tc>
          <w:tcPr>
            <w:tcW w:w="1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5DFEC"/>
          </w:tcPr>
          <w:p w14:paraId="2BBDE60D" w14:textId="77777777" w:rsidR="002C6BE3" w:rsidRDefault="001C654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520"/>
              </w:tabs>
              <w:spacing w:line="276" w:lineRule="auto"/>
              <w:jc w:val="both"/>
              <w:rPr>
                <w:rFonts w:ascii="Cambria" w:eastAsia="Cambria" w:hAnsi="Cambria" w:cs="Cambria"/>
                <w:color w:val="000000"/>
              </w:rPr>
            </w:pPr>
            <w:r>
              <w:rPr>
                <w:rFonts w:ascii="Cambria" w:eastAsia="Cambria" w:hAnsi="Cambria" w:cs="Cambria"/>
              </w:rPr>
              <w:t>Nombre del participante:</w:t>
            </w:r>
          </w:p>
        </w:tc>
        <w:tc>
          <w:tcPr>
            <w:tcW w:w="7568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BBDE60E" w14:textId="77777777" w:rsidR="002C6BE3" w:rsidRDefault="002C6BE3">
            <w:pPr>
              <w:spacing w:after="160" w:line="259" w:lineRule="auto"/>
            </w:pPr>
          </w:p>
        </w:tc>
      </w:tr>
      <w:tr w:rsidR="002C6BE3" w14:paraId="2BBDE616" w14:textId="77777777">
        <w:trPr>
          <w:trHeight w:val="540"/>
        </w:trPr>
        <w:tc>
          <w:tcPr>
            <w:tcW w:w="1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5DFEC"/>
          </w:tcPr>
          <w:p w14:paraId="2BBDE610" w14:textId="77777777" w:rsidR="002C6BE3" w:rsidRDefault="001C654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520"/>
              </w:tabs>
              <w:spacing w:line="276" w:lineRule="auto"/>
              <w:jc w:val="both"/>
              <w:rPr>
                <w:rFonts w:ascii="Cambria" w:eastAsia="Cambria" w:hAnsi="Cambria" w:cs="Cambria"/>
                <w:color w:val="000000"/>
              </w:rPr>
            </w:pPr>
            <w:r>
              <w:rPr>
                <w:rFonts w:ascii="Cambria" w:eastAsia="Cambria" w:hAnsi="Cambria" w:cs="Cambria"/>
                <w:color w:val="000000"/>
              </w:rPr>
              <w:t>Duración del curso: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BDE611" w14:textId="134F8285" w:rsidR="002C6BE3" w:rsidRDefault="00B91E7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520"/>
              </w:tabs>
              <w:spacing w:line="276" w:lineRule="auto"/>
              <w:jc w:val="both"/>
              <w:rPr>
                <w:rFonts w:ascii="Cambria" w:eastAsia="Cambria" w:hAnsi="Cambria" w:cs="Cambria"/>
                <w:color w:val="000000"/>
                <w:sz w:val="18"/>
                <w:szCs w:val="18"/>
              </w:rPr>
            </w:pPr>
            <w:r>
              <w:rPr>
                <w:rFonts w:ascii="Cambria" w:eastAsia="Cambria" w:hAnsi="Cambria" w:cs="Cambria"/>
                <w:color w:val="000000"/>
                <w:sz w:val="18"/>
                <w:szCs w:val="18"/>
              </w:rPr>
              <w:t>7 horas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5DFEC"/>
          </w:tcPr>
          <w:p w14:paraId="2BBDE612" w14:textId="77777777" w:rsidR="002C6BE3" w:rsidRDefault="001C654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520"/>
              </w:tabs>
              <w:spacing w:line="276" w:lineRule="auto"/>
              <w:jc w:val="both"/>
              <w:rPr>
                <w:rFonts w:ascii="Cambria" w:eastAsia="Cambria" w:hAnsi="Cambria" w:cs="Cambria"/>
                <w:color w:val="000000"/>
              </w:rPr>
            </w:pPr>
            <w:r>
              <w:rPr>
                <w:rFonts w:ascii="Cambria" w:eastAsia="Cambria" w:hAnsi="Cambria" w:cs="Cambria"/>
                <w:color w:val="000000"/>
              </w:rPr>
              <w:t>Horario:</w:t>
            </w:r>
          </w:p>
        </w:tc>
        <w:tc>
          <w:tcPr>
            <w:tcW w:w="17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BDE613" w14:textId="676F98BC" w:rsidR="002C6BE3" w:rsidRDefault="00B91E7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520"/>
              </w:tabs>
              <w:spacing w:line="276" w:lineRule="auto"/>
              <w:jc w:val="both"/>
              <w:rPr>
                <w:rFonts w:ascii="Cambria" w:eastAsia="Cambria" w:hAnsi="Cambria" w:cs="Cambria"/>
                <w:color w:val="000000"/>
              </w:rPr>
            </w:pPr>
            <w:r>
              <w:rPr>
                <w:rFonts w:ascii="Cambria" w:eastAsia="Cambria" w:hAnsi="Cambria" w:cs="Cambria"/>
                <w:color w:val="000000"/>
              </w:rPr>
              <w:t xml:space="preserve">9:000 h </w:t>
            </w:r>
            <w:r w:rsidR="001C6549">
              <w:rPr>
                <w:rFonts w:ascii="Cambria" w:eastAsia="Cambria" w:hAnsi="Cambria" w:cs="Cambria"/>
                <w:color w:val="000000"/>
              </w:rPr>
              <w:t>16:00 h</w:t>
            </w:r>
          </w:p>
        </w:tc>
        <w:tc>
          <w:tcPr>
            <w:tcW w:w="16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5DFEC"/>
          </w:tcPr>
          <w:p w14:paraId="2BBDE614" w14:textId="3CAC4109" w:rsidR="002C6BE3" w:rsidRDefault="001C654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520"/>
              </w:tabs>
              <w:spacing w:line="276" w:lineRule="auto"/>
              <w:jc w:val="both"/>
              <w:rPr>
                <w:rFonts w:ascii="Cambria" w:eastAsia="Cambria" w:hAnsi="Cambria" w:cs="Cambria"/>
                <w:color w:val="000000"/>
              </w:rPr>
            </w:pPr>
            <w:r>
              <w:rPr>
                <w:rFonts w:ascii="Cambria" w:eastAsia="Cambria" w:hAnsi="Cambria" w:cs="Cambria"/>
                <w:color w:val="000000"/>
              </w:rPr>
              <w:t xml:space="preserve">Fecha de </w:t>
            </w:r>
            <w:r w:rsidR="00114477">
              <w:rPr>
                <w:rFonts w:ascii="Cambria" w:eastAsia="Cambria" w:hAnsi="Cambria" w:cs="Cambria"/>
                <w:color w:val="000000"/>
              </w:rPr>
              <w:t>aplicación</w:t>
            </w:r>
            <w:r>
              <w:rPr>
                <w:rFonts w:ascii="Cambria" w:eastAsia="Cambria" w:hAnsi="Cambria" w:cs="Cambria"/>
                <w:color w:val="000000"/>
              </w:rPr>
              <w:t>:</w:t>
            </w:r>
          </w:p>
        </w:tc>
        <w:tc>
          <w:tcPr>
            <w:tcW w:w="2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BDE615" w14:textId="57F8A439" w:rsidR="002C6BE3" w:rsidRDefault="001C654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520"/>
              </w:tabs>
              <w:spacing w:line="276" w:lineRule="auto"/>
              <w:jc w:val="both"/>
              <w:rPr>
                <w:rFonts w:ascii="Cambria" w:eastAsia="Cambria" w:hAnsi="Cambria" w:cs="Cambria"/>
                <w:color w:val="000000"/>
              </w:rPr>
            </w:pPr>
            <w:r>
              <w:rPr>
                <w:rFonts w:ascii="Cambria" w:eastAsia="Cambria" w:hAnsi="Cambria" w:cs="Cambria"/>
                <w:color w:val="000000"/>
              </w:rPr>
              <w:t>15 de junio del 2022</w:t>
            </w:r>
          </w:p>
        </w:tc>
      </w:tr>
    </w:tbl>
    <w:p w14:paraId="2BBDE617" w14:textId="77777777" w:rsidR="002C6BE3" w:rsidRDefault="002C6BE3">
      <w:pPr>
        <w:pBdr>
          <w:top w:val="nil"/>
          <w:left w:val="nil"/>
          <w:bottom w:val="nil"/>
          <w:right w:val="nil"/>
          <w:between w:val="nil"/>
        </w:pBdr>
        <w:tabs>
          <w:tab w:val="left" w:pos="561"/>
          <w:tab w:val="left" w:pos="1309"/>
          <w:tab w:val="left" w:pos="2057"/>
        </w:tabs>
        <w:spacing w:line="240" w:lineRule="auto"/>
        <w:jc w:val="both"/>
        <w:rPr>
          <w:b/>
          <w:color w:val="000000"/>
        </w:rPr>
      </w:pPr>
    </w:p>
    <w:p w14:paraId="2BBDE618" w14:textId="77777777" w:rsidR="002C6BE3" w:rsidRDefault="001C6549">
      <w:pPr>
        <w:spacing w:line="240" w:lineRule="auto"/>
        <w:rPr>
          <w:sz w:val="20"/>
          <w:szCs w:val="20"/>
        </w:rPr>
      </w:pPr>
      <w:r>
        <w:rPr>
          <w:b/>
          <w:smallCaps/>
          <w:sz w:val="20"/>
          <w:szCs w:val="20"/>
        </w:rPr>
        <w:t>INSTRUCCIONES DE APLICACIÓN</w:t>
      </w:r>
    </w:p>
    <w:p w14:paraId="2BBDE619" w14:textId="77777777" w:rsidR="002C6BE3" w:rsidRDefault="001C6549">
      <w:pPr>
        <w:spacing w:line="240" w:lineRule="auto"/>
        <w:rPr>
          <w:b/>
          <w:sz w:val="20"/>
          <w:szCs w:val="20"/>
        </w:rPr>
      </w:pPr>
      <w:r>
        <w:rPr>
          <w:noProof/>
        </w:rPr>
        <mc:AlternateContent>
          <mc:Choice Requires="wpg">
            <w:drawing>
              <wp:anchor distT="4294967295" distB="4294967295" distL="114300" distR="114300" simplePos="0" relativeHeight="251658240" behindDoc="0" locked="0" layoutInCell="1" hidden="0" allowOverlap="1" wp14:anchorId="2BBDE663" wp14:editId="2BBDE664">
                <wp:simplePos x="0" y="0"/>
                <wp:positionH relativeFrom="column">
                  <wp:posOffset>-63499</wp:posOffset>
                </wp:positionH>
                <wp:positionV relativeFrom="paragraph">
                  <wp:posOffset>55896</wp:posOffset>
                </wp:positionV>
                <wp:extent cx="5828030" cy="38100"/>
                <wp:effectExtent l="0" t="0" r="0" b="0"/>
                <wp:wrapNone/>
                <wp:docPr id="6" name="Conector recto de flecha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2431985" y="3780000"/>
                          <a:ext cx="5828030" cy="0"/>
                        </a:xfrm>
                        <a:prstGeom prst="straightConnector1">
                          <a:avLst/>
                        </a:prstGeom>
                        <a:noFill/>
                        <a:ln w="38100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  <a:effectLst>
                          <a:outerShdw dist="23000" dir="5400000" rotWithShape="0">
                            <a:srgbClr val="000000">
                              <a:alpha val="34901"/>
                            </a:srgbClr>
                          </a:outerShdw>
                        </a:effectLst>
                      </wps:spPr>
                      <wps:bodyPr/>
                    </wps:wsp>
                  </a:graphicData>
                </a:graphic>
              </wp:anchor>
            </w:drawing>
          </mc:Choice>
          <mc:Fallback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>
            <w:drawing>
              <wp:anchor allowOverlap="1" behindDoc="0" distB="4294967295" distT="4294967295" distL="114300" distR="114300" hidden="0" layoutInCell="1" locked="0" relativeHeight="0" simplePos="0">
                <wp:simplePos x="0" y="0"/>
                <wp:positionH relativeFrom="column">
                  <wp:posOffset>-63499</wp:posOffset>
                </wp:positionH>
                <wp:positionV relativeFrom="paragraph">
                  <wp:posOffset>55896</wp:posOffset>
                </wp:positionV>
                <wp:extent cx="5828030" cy="38100"/>
                <wp:effectExtent b="0" l="0" r="0" t="0"/>
                <wp:wrapNone/>
                <wp:docPr id="6" name="image2.png"/>
                <a:graphic>
                  <a:graphicData uri="http://schemas.openxmlformats.org/drawingml/2006/picture">
                    <pic:pic>
                      <pic:nvPicPr>
                        <pic:cNvPr id="0" name="image2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5828030" cy="381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14:paraId="2BBDE61A" w14:textId="77777777" w:rsidR="002C6BE3" w:rsidRDefault="001C6549">
      <w:pPr>
        <w:spacing w:line="240" w:lineRule="auto"/>
        <w:jc w:val="both"/>
        <w:rPr>
          <w:sz w:val="20"/>
          <w:szCs w:val="20"/>
        </w:rPr>
      </w:pPr>
      <w:r>
        <w:rPr>
          <w:b/>
          <w:sz w:val="20"/>
          <w:szCs w:val="20"/>
        </w:rPr>
        <w:t>Indicaciones para el Instructor</w:t>
      </w:r>
      <w:r>
        <w:rPr>
          <w:sz w:val="20"/>
          <w:szCs w:val="20"/>
        </w:rPr>
        <w:t xml:space="preserve">: </w:t>
      </w:r>
    </w:p>
    <w:p w14:paraId="4988569B" w14:textId="77777777" w:rsidR="006D5D71" w:rsidRDefault="006D5D71" w:rsidP="006D5D71">
      <w:pPr>
        <w:spacing w:line="240" w:lineRule="auto"/>
        <w:jc w:val="both"/>
        <w:rPr>
          <w:noProof/>
          <w:lang w:val="es-MX"/>
        </w:rPr>
      </w:pPr>
      <w:r w:rsidRPr="00C9095F">
        <w:rPr>
          <w:rFonts w:cs="Calibri"/>
          <w:sz w:val="20"/>
          <w:szCs w:val="20"/>
          <w:highlight w:val="green"/>
        </w:rPr>
        <w:t>Redactar las instrucciones para el instructor</w:t>
      </w:r>
      <w:r>
        <w:rPr>
          <w:noProof/>
          <w:lang w:val="es-MX"/>
        </w:rPr>
        <w:t xml:space="preserve"> </w:t>
      </w:r>
    </w:p>
    <w:p w14:paraId="2BBDE61C" w14:textId="77777777" w:rsidR="002C6BE3" w:rsidRDefault="001C6549">
      <w:pPr>
        <w:spacing w:line="240" w:lineRule="auto"/>
        <w:jc w:val="both"/>
        <w:rPr>
          <w:b/>
          <w:sz w:val="20"/>
          <w:szCs w:val="20"/>
        </w:rPr>
      </w:pPr>
      <w:r>
        <w:rPr>
          <w:noProof/>
        </w:rPr>
        <mc:AlternateContent>
          <mc:Choice Requires="wpg">
            <w:drawing>
              <wp:anchor distT="4294967295" distB="4294967295" distL="114300" distR="114300" simplePos="0" relativeHeight="251659264" behindDoc="0" locked="0" layoutInCell="1" hidden="0" allowOverlap="1" wp14:anchorId="2BBDE665" wp14:editId="2BBDE666">
                <wp:simplePos x="0" y="0"/>
                <wp:positionH relativeFrom="column">
                  <wp:posOffset>-88899</wp:posOffset>
                </wp:positionH>
                <wp:positionV relativeFrom="paragraph">
                  <wp:posOffset>55896</wp:posOffset>
                </wp:positionV>
                <wp:extent cx="5828030" cy="38100"/>
                <wp:effectExtent l="0" t="0" r="0" b="0"/>
                <wp:wrapNone/>
                <wp:docPr id="5" name="Conector recto de flecha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2431985" y="3780000"/>
                          <a:ext cx="5828030" cy="0"/>
                        </a:xfrm>
                        <a:prstGeom prst="straightConnector1">
                          <a:avLst/>
                        </a:prstGeom>
                        <a:noFill/>
                        <a:ln w="38100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  <a:effectLst>
                          <a:outerShdw dist="23000" dir="5400000" rotWithShape="0">
                            <a:srgbClr val="000000">
                              <a:alpha val="34901"/>
                            </a:srgbClr>
                          </a:outerShdw>
                        </a:effectLst>
                      </wps:spPr>
                      <wps:bodyPr/>
                    </wps:wsp>
                  </a:graphicData>
                </a:graphic>
              </wp:anchor>
            </w:drawing>
          </mc:Choice>
          <mc:Fallback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>
            <w:drawing>
              <wp:anchor allowOverlap="1" behindDoc="0" distB="4294967295" distT="4294967295" distL="114300" distR="114300" hidden="0" layoutInCell="1" locked="0" relativeHeight="0" simplePos="0">
                <wp:simplePos x="0" y="0"/>
                <wp:positionH relativeFrom="column">
                  <wp:posOffset>-88899</wp:posOffset>
                </wp:positionH>
                <wp:positionV relativeFrom="paragraph">
                  <wp:posOffset>55896</wp:posOffset>
                </wp:positionV>
                <wp:extent cx="5828030" cy="38100"/>
                <wp:effectExtent b="0" l="0" r="0" t="0"/>
                <wp:wrapNone/>
                <wp:docPr id="5" name="image1.png"/>
                <a:graphic>
                  <a:graphicData uri="http://schemas.openxmlformats.org/drawingml/2006/picture">
                    <pic:pic>
                      <pic:nvPicPr>
                        <pic:cNvPr id="0" name="image1.png"/>
                        <pic:cNvPicPr preferRelativeResize="0"/>
                      </pic:nvPicPr>
                      <pic:blipFill>
                        <a:blip r:embed="rId8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5828030" cy="381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14:paraId="2BBDE61D" w14:textId="77777777" w:rsidR="002C6BE3" w:rsidRDefault="002C6BE3">
      <w:pPr>
        <w:spacing w:line="240" w:lineRule="auto"/>
        <w:rPr>
          <w:b/>
          <w:smallCaps/>
          <w:sz w:val="20"/>
          <w:szCs w:val="20"/>
        </w:rPr>
      </w:pPr>
    </w:p>
    <w:tbl>
      <w:tblPr>
        <w:tblStyle w:val="af0"/>
        <w:tblW w:w="9039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2410"/>
        <w:gridCol w:w="6629"/>
      </w:tblGrid>
      <w:tr w:rsidR="002C6BE3" w14:paraId="2BBDE622" w14:textId="77777777">
        <w:tc>
          <w:tcPr>
            <w:tcW w:w="9039" w:type="dxa"/>
            <w:gridSpan w:val="2"/>
          </w:tcPr>
          <w:p w14:paraId="2BBDE61E" w14:textId="77777777" w:rsidR="002C6BE3" w:rsidRDefault="001C6549">
            <w:pPr>
              <w:tabs>
                <w:tab w:val="center" w:pos="4252"/>
                <w:tab w:val="right" w:pos="8504"/>
              </w:tabs>
              <w:jc w:val="both"/>
              <w:rPr>
                <w:rFonts w:ascii="Times New Roman" w:eastAsia="Times New Roman" w:hAnsi="Times New Roman" w:cs="Times New Roman"/>
                <w:i/>
              </w:rPr>
            </w:pPr>
            <w:r>
              <w:rPr>
                <w:rFonts w:ascii="Times New Roman" w:eastAsia="Times New Roman" w:hAnsi="Times New Roman" w:cs="Times New Roman"/>
                <w:i/>
              </w:rPr>
              <w:t xml:space="preserve">Objetivo del Instrumento:  </w:t>
            </w:r>
          </w:p>
          <w:p w14:paraId="2BBDE61F" w14:textId="77777777" w:rsidR="002C6BE3" w:rsidRDefault="002C6BE3">
            <w:pPr>
              <w:tabs>
                <w:tab w:val="center" w:pos="4252"/>
                <w:tab w:val="right" w:pos="8504"/>
              </w:tabs>
              <w:jc w:val="both"/>
              <w:rPr>
                <w:rFonts w:ascii="Times New Roman" w:eastAsia="Times New Roman" w:hAnsi="Times New Roman" w:cs="Times New Roman"/>
                <w:i/>
              </w:rPr>
            </w:pPr>
            <w:bookmarkStart w:id="0" w:name="_heading=h.gjdgxs" w:colFirst="0" w:colLast="0"/>
            <w:bookmarkEnd w:id="0"/>
          </w:p>
          <w:p w14:paraId="4AB155EA" w14:textId="77777777" w:rsidR="002C6BE3" w:rsidRDefault="0016354C">
            <w:pPr>
              <w:tabs>
                <w:tab w:val="center" w:pos="4252"/>
                <w:tab w:val="right" w:pos="8504"/>
              </w:tabs>
              <w:jc w:val="both"/>
              <w:rPr>
                <w:rFonts w:ascii="Times New Roman" w:eastAsia="Times New Roman" w:hAnsi="Times New Roman" w:cs="Times New Roman"/>
                <w:i/>
              </w:rPr>
            </w:pPr>
            <w:r w:rsidRPr="00C9095F">
              <w:rPr>
                <w:sz w:val="20"/>
                <w:szCs w:val="20"/>
                <w:highlight w:val="green"/>
              </w:rPr>
              <w:t>Redacta</w:t>
            </w:r>
            <w:r>
              <w:rPr>
                <w:sz w:val="20"/>
                <w:szCs w:val="20"/>
                <w:highlight w:val="green"/>
              </w:rPr>
              <w:t>r objetivo</w:t>
            </w:r>
            <w:r>
              <w:rPr>
                <w:rFonts w:ascii="Times New Roman" w:eastAsia="Times New Roman" w:hAnsi="Times New Roman" w:cs="Times New Roman"/>
                <w:i/>
              </w:rPr>
              <w:t xml:space="preserve"> </w:t>
            </w:r>
          </w:p>
          <w:p w14:paraId="2BBDE621" w14:textId="5E50B043" w:rsidR="0016354C" w:rsidRDefault="0016354C">
            <w:pPr>
              <w:tabs>
                <w:tab w:val="center" w:pos="4252"/>
                <w:tab w:val="right" w:pos="8504"/>
              </w:tabs>
              <w:jc w:val="both"/>
              <w:rPr>
                <w:rFonts w:ascii="Times New Roman" w:eastAsia="Times New Roman" w:hAnsi="Times New Roman" w:cs="Times New Roman"/>
                <w:i/>
              </w:rPr>
            </w:pPr>
          </w:p>
        </w:tc>
      </w:tr>
      <w:tr w:rsidR="002C6BE3" w14:paraId="2BBDE626" w14:textId="77777777">
        <w:tc>
          <w:tcPr>
            <w:tcW w:w="2410" w:type="dxa"/>
          </w:tcPr>
          <w:p w14:paraId="2BBDE623" w14:textId="77777777" w:rsidR="002C6BE3" w:rsidRDefault="001C6549">
            <w:pPr>
              <w:tabs>
                <w:tab w:val="center" w:pos="4252"/>
                <w:tab w:val="right" w:pos="8504"/>
              </w:tabs>
              <w:rPr>
                <w:rFonts w:ascii="Times New Roman" w:eastAsia="Times New Roman" w:hAnsi="Times New Roman" w:cs="Times New Roman"/>
                <w:i/>
              </w:rPr>
            </w:pPr>
            <w:r>
              <w:rPr>
                <w:rFonts w:ascii="Times New Roman" w:eastAsia="Times New Roman" w:hAnsi="Times New Roman" w:cs="Times New Roman"/>
                <w:i/>
              </w:rPr>
              <w:t>Instrucciones de aplicación General:</w:t>
            </w:r>
          </w:p>
          <w:p w14:paraId="2BBDE624" w14:textId="77777777" w:rsidR="002C6BE3" w:rsidRDefault="002C6BE3">
            <w:pPr>
              <w:tabs>
                <w:tab w:val="center" w:pos="4252"/>
                <w:tab w:val="right" w:pos="8504"/>
              </w:tabs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6629" w:type="dxa"/>
          </w:tcPr>
          <w:p w14:paraId="2BBDE625" w14:textId="05E0B029" w:rsidR="002C6BE3" w:rsidRDefault="00E85624">
            <w:pPr>
              <w:rPr>
                <w:rFonts w:ascii="Times New Roman" w:eastAsia="Times New Roman" w:hAnsi="Times New Roman" w:cs="Times New Roman"/>
                <w:i/>
              </w:rPr>
            </w:pPr>
            <w:r w:rsidRPr="00C9095F">
              <w:rPr>
                <w:sz w:val="20"/>
                <w:szCs w:val="20"/>
                <w:highlight w:val="green"/>
              </w:rPr>
              <w:t>Redactar las instrucciones</w:t>
            </w:r>
          </w:p>
        </w:tc>
      </w:tr>
      <w:tr w:rsidR="00AF6E52" w14:paraId="2BBDE629" w14:textId="77777777">
        <w:tc>
          <w:tcPr>
            <w:tcW w:w="2410" w:type="dxa"/>
          </w:tcPr>
          <w:p w14:paraId="2BBDE627" w14:textId="77777777" w:rsidR="00AF6E52" w:rsidRDefault="00AF6E52" w:rsidP="00AF6E52">
            <w:pPr>
              <w:tabs>
                <w:tab w:val="center" w:pos="4252"/>
                <w:tab w:val="right" w:pos="8504"/>
              </w:tabs>
              <w:rPr>
                <w:rFonts w:ascii="Times New Roman" w:eastAsia="Times New Roman" w:hAnsi="Times New Roman" w:cs="Times New Roman"/>
                <w:i/>
              </w:rPr>
            </w:pPr>
            <w:r>
              <w:rPr>
                <w:rFonts w:ascii="Times New Roman" w:eastAsia="Times New Roman" w:hAnsi="Times New Roman" w:cs="Times New Roman"/>
                <w:i/>
              </w:rPr>
              <w:t>Tiempo para la evaluación:</w:t>
            </w:r>
          </w:p>
        </w:tc>
        <w:tc>
          <w:tcPr>
            <w:tcW w:w="6629" w:type="dxa"/>
          </w:tcPr>
          <w:p w14:paraId="2BBDE628" w14:textId="7091CB52" w:rsidR="00AF6E52" w:rsidRDefault="00AF6E52" w:rsidP="00AF6E52">
            <w:pPr>
              <w:rPr>
                <w:rFonts w:ascii="Times New Roman" w:eastAsia="Times New Roman" w:hAnsi="Times New Roman" w:cs="Times New Roman"/>
                <w:i/>
              </w:rPr>
            </w:pPr>
            <w:r>
              <w:rPr>
                <w:sz w:val="20"/>
                <w:szCs w:val="20"/>
                <w:highlight w:val="green"/>
              </w:rPr>
              <w:t>Establecer tiempo</w:t>
            </w:r>
            <w:r>
              <w:rPr>
                <w:rFonts w:ascii="Times New Roman" w:eastAsia="Times New Roman" w:hAnsi="Times New Roman" w:cs="Times New Roman"/>
                <w:i/>
              </w:rPr>
              <w:t xml:space="preserve"> </w:t>
            </w:r>
          </w:p>
        </w:tc>
      </w:tr>
    </w:tbl>
    <w:p w14:paraId="2BBDE62A" w14:textId="77777777" w:rsidR="002C6BE3" w:rsidRDefault="002C6BE3">
      <w:pPr>
        <w:spacing w:line="240" w:lineRule="auto"/>
        <w:rPr>
          <w:b/>
        </w:rPr>
      </w:pPr>
    </w:p>
    <w:p w14:paraId="2BBDE62B" w14:textId="77777777" w:rsidR="002C6BE3" w:rsidRDefault="002C6BE3">
      <w:pPr>
        <w:rPr>
          <w:sz w:val="20"/>
          <w:szCs w:val="20"/>
        </w:rPr>
      </w:pPr>
    </w:p>
    <w:p w14:paraId="68F580B3" w14:textId="77777777" w:rsidR="00A709D5" w:rsidRPr="00664057" w:rsidRDefault="00A709D5" w:rsidP="00A709D5">
      <w:pPr>
        <w:jc w:val="both"/>
        <w:rPr>
          <w:rFonts w:cs="Calibri"/>
          <w:b/>
          <w:sz w:val="28"/>
        </w:rPr>
      </w:pPr>
      <w:r w:rsidRPr="00664057">
        <w:rPr>
          <w:rFonts w:cs="Calibri"/>
          <w:sz w:val="28"/>
          <w:highlight w:val="green"/>
        </w:rPr>
        <w:t>Diseñar el cuestionario que se desee…</w:t>
      </w:r>
      <w:r>
        <w:rPr>
          <w:rFonts w:cs="Calibri"/>
          <w:sz w:val="28"/>
          <w:highlight w:val="green"/>
        </w:rPr>
        <w:t xml:space="preserve"> </w:t>
      </w:r>
      <w:r w:rsidRPr="00F6002D">
        <w:rPr>
          <w:rFonts w:cs="Calibri"/>
          <w:sz w:val="28"/>
          <w:highlight w:val="green"/>
        </w:rPr>
        <w:t>en cada reactivo o grupo de reactivos deberá indicarse el valor de cada uno o del grupo</w:t>
      </w:r>
      <w:r>
        <w:rPr>
          <w:rFonts w:cs="Calibri"/>
          <w:sz w:val="28"/>
          <w:highlight w:val="green"/>
        </w:rPr>
        <w:t>, evitar preguntas abiertas</w:t>
      </w:r>
      <w:r w:rsidRPr="00F6002D">
        <w:rPr>
          <w:rFonts w:cs="Calibri"/>
          <w:sz w:val="28"/>
          <w:highlight w:val="green"/>
        </w:rPr>
        <w:t>.</w:t>
      </w:r>
    </w:p>
    <w:p w14:paraId="7905A771" w14:textId="77777777" w:rsidR="00A709D5" w:rsidRDefault="00A709D5">
      <w:pPr>
        <w:rPr>
          <w:sz w:val="20"/>
          <w:szCs w:val="20"/>
        </w:rPr>
      </w:pPr>
    </w:p>
    <w:sectPr w:rsidR="00A709D5">
      <w:pgSz w:w="11909" w:h="16834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9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C6BE3"/>
    <w:rsid w:val="00114477"/>
    <w:rsid w:val="0016354C"/>
    <w:rsid w:val="001C6549"/>
    <w:rsid w:val="002C6BE3"/>
    <w:rsid w:val="00606161"/>
    <w:rsid w:val="006D5D71"/>
    <w:rsid w:val="00805609"/>
    <w:rsid w:val="00A709D5"/>
    <w:rsid w:val="00AF6E52"/>
    <w:rsid w:val="00B07BCE"/>
    <w:rsid w:val="00B91E7F"/>
    <w:rsid w:val="00CF6A7E"/>
    <w:rsid w:val="00E856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BBDE5FE"/>
  <w15:docId w15:val="{7C85E412-36D8-47C5-A5D9-747DC29C1A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Arial" w:eastAsia="Arial" w:hAnsi="Arial" w:cs="Arial"/>
        <w:sz w:val="22"/>
        <w:szCs w:val="22"/>
        <w:lang w:val="es-ES" w:eastAsia="es-MX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">
    <w:basedOn w:val="TableNormal1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0">
    <w:basedOn w:val="TableNormal1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1">
    <w:basedOn w:val="TableNormal1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2">
    <w:basedOn w:val="TableNormal1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3">
    <w:basedOn w:val="TableNormal1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Encabezado">
    <w:name w:val="header"/>
    <w:basedOn w:val="Normal"/>
    <w:link w:val="EncabezadoCar"/>
    <w:uiPriority w:val="99"/>
    <w:unhideWhenUsed/>
    <w:rsid w:val="00FB1579"/>
    <w:pPr>
      <w:tabs>
        <w:tab w:val="center" w:pos="4680"/>
        <w:tab w:val="right" w:pos="9360"/>
      </w:tabs>
      <w:spacing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FB1579"/>
  </w:style>
  <w:style w:type="paragraph" w:styleId="Piedepgina">
    <w:name w:val="footer"/>
    <w:basedOn w:val="Normal"/>
    <w:link w:val="PiedepginaCar"/>
    <w:uiPriority w:val="99"/>
    <w:unhideWhenUsed/>
    <w:rsid w:val="00FB1579"/>
    <w:pPr>
      <w:tabs>
        <w:tab w:val="center" w:pos="4680"/>
        <w:tab w:val="right" w:pos="9360"/>
      </w:tabs>
      <w:spacing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FB1579"/>
  </w:style>
  <w:style w:type="paragraph" w:styleId="Prrafodelista">
    <w:name w:val="List Paragraph"/>
    <w:basedOn w:val="Normal"/>
    <w:uiPriority w:val="34"/>
    <w:qFormat/>
    <w:rsid w:val="00FB1579"/>
    <w:pPr>
      <w:ind w:left="720"/>
      <w:contextualSpacing/>
    </w:pPr>
  </w:style>
  <w:style w:type="table" w:styleId="Tablaconcuadrcula">
    <w:name w:val="Table Grid"/>
    <w:basedOn w:val="Tablanormal"/>
    <w:uiPriority w:val="39"/>
    <w:rsid w:val="00A12C84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0">
    <w:name w:val="p0"/>
    <w:basedOn w:val="Normal"/>
    <w:rsid w:val="00436BAC"/>
    <w:pPr>
      <w:widowControl w:val="0"/>
      <w:tabs>
        <w:tab w:val="left" w:pos="720"/>
      </w:tabs>
      <w:autoSpaceDE w:val="0"/>
      <w:autoSpaceDN w:val="0"/>
      <w:adjustRightInd w:val="0"/>
      <w:spacing w:line="240" w:lineRule="atLeast"/>
      <w:jc w:val="both"/>
    </w:pPr>
    <w:rPr>
      <w:rFonts w:eastAsia="Times New Roman"/>
      <w:sz w:val="24"/>
      <w:szCs w:val="24"/>
      <w:lang w:val="es-MX"/>
    </w:rPr>
  </w:style>
  <w:style w:type="table" w:styleId="Sombreadomedio1-nfasis4">
    <w:name w:val="Medium Shading 1 Accent 4"/>
    <w:basedOn w:val="Tablanormal"/>
    <w:uiPriority w:val="63"/>
    <w:rsid w:val="00436BAC"/>
    <w:pPr>
      <w:spacing w:line="240" w:lineRule="auto"/>
    </w:pPr>
    <w:rPr>
      <w:rFonts w:ascii="Calibri" w:eastAsia="Calibri" w:hAnsi="Calibri" w:cs="Calibri"/>
      <w:lang w:val="es-MX"/>
    </w:r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customStyle="1" w:styleId="a4">
    <w:basedOn w:val="TableNormal1"/>
    <w:pPr>
      <w:spacing w:line="240" w:lineRule="auto"/>
    </w:pPr>
    <w:rPr>
      <w:rFonts w:ascii="Calibri" w:eastAsia="Calibri" w:hAnsi="Calibri" w:cs="Calibri"/>
    </w:rPr>
    <w:tblPr>
      <w:tblStyleRowBandSize w:val="1"/>
      <w:tblStyleColBandSize w:val="1"/>
      <w:tblCellMar>
        <w:left w:w="108" w:type="dxa"/>
        <w:right w:w="108" w:type="dxa"/>
      </w:tblCellMar>
    </w:tblPr>
    <w:tblStylePr w:type="firstRow">
      <w:pPr>
        <w:spacing w:before="0" w:after="0" w:line="240" w:lineRule="auto"/>
      </w:pPr>
      <w:rPr>
        <w:b/>
        <w:color w:val="FFFFFF"/>
      </w:rPr>
      <w:tblPr/>
      <w:tcPr>
        <w:tcBorders>
          <w:top w:val="single" w:sz="8" w:space="0" w:color="9F8AB9"/>
          <w:left w:val="single" w:sz="8" w:space="0" w:color="9F8AB9"/>
          <w:bottom w:val="single" w:sz="8" w:space="0" w:color="9F8AB9"/>
          <w:right w:val="single" w:sz="8" w:space="0" w:color="9F8AB9"/>
          <w:insideH w:val="nil"/>
          <w:insideV w:val="nil"/>
        </w:tcBorders>
        <w:shd w:val="clear" w:color="auto" w:fill="8064A2"/>
      </w:tcPr>
    </w:tblStylePr>
    <w:tblStylePr w:type="lastRow">
      <w:pPr>
        <w:spacing w:before="0" w:after="0" w:line="240" w:lineRule="auto"/>
      </w:pPr>
      <w:rPr>
        <w:b/>
      </w:rPr>
      <w:tblPr/>
      <w:tcPr>
        <w:tcBorders>
          <w:top w:val="single" w:sz="6" w:space="0" w:color="9F8AB9"/>
          <w:left w:val="single" w:sz="8" w:space="0" w:color="9F8AB9"/>
          <w:bottom w:val="single" w:sz="8" w:space="0" w:color="9F8AB9"/>
          <w:right w:val="single" w:sz="8" w:space="0" w:color="9F8AB9"/>
          <w:insideH w:val="nil"/>
          <w:insideV w:val="nil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DFD8E8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customStyle="1" w:styleId="a5">
    <w:basedOn w:val="TableNormal1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6">
    <w:basedOn w:val="TableNormal1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7">
    <w:basedOn w:val="TableNormal1"/>
    <w:pPr>
      <w:spacing w:line="240" w:lineRule="auto"/>
    </w:pPr>
    <w:rPr>
      <w:rFonts w:ascii="Calibri" w:eastAsia="Calibri" w:hAnsi="Calibri" w:cs="Calibri"/>
    </w:r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8">
    <w:basedOn w:val="TableNormal1"/>
    <w:pPr>
      <w:spacing w:line="240" w:lineRule="auto"/>
    </w:pPr>
    <w:rPr>
      <w:rFonts w:ascii="Calibri" w:eastAsia="Calibri" w:hAnsi="Calibri" w:cs="Calibri"/>
    </w:r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9">
    <w:basedOn w:val="TableNormal1"/>
    <w:pPr>
      <w:spacing w:line="240" w:lineRule="auto"/>
    </w:pPr>
    <w:rPr>
      <w:rFonts w:ascii="Calibri" w:eastAsia="Calibri" w:hAnsi="Calibri" w:cs="Calibri"/>
    </w:r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a">
    <w:basedOn w:val="TableNormal1"/>
    <w:pPr>
      <w:spacing w:line="240" w:lineRule="auto"/>
    </w:pPr>
    <w:rPr>
      <w:rFonts w:ascii="Calibri" w:eastAsia="Calibri" w:hAnsi="Calibri" w:cs="Calibri"/>
    </w:r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b">
    <w:basedOn w:val="TableNormal1"/>
    <w:pPr>
      <w:spacing w:line="240" w:lineRule="auto"/>
    </w:pPr>
    <w:rPr>
      <w:rFonts w:ascii="Calibri" w:eastAsia="Calibri" w:hAnsi="Calibri" w:cs="Calibri"/>
    </w:r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c">
    <w:basedOn w:val="TableNormal1"/>
    <w:pPr>
      <w:spacing w:line="240" w:lineRule="auto"/>
    </w:pPr>
    <w:rPr>
      <w:rFonts w:ascii="Calibri" w:eastAsia="Calibri" w:hAnsi="Calibri" w:cs="Calibri"/>
    </w:r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d">
    <w:basedOn w:val="TableNormal1"/>
    <w:pPr>
      <w:spacing w:line="240" w:lineRule="auto"/>
    </w:pPr>
    <w:rPr>
      <w:rFonts w:ascii="Calibri" w:eastAsia="Calibri" w:hAnsi="Calibri" w:cs="Calibri"/>
    </w:r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e">
    <w:basedOn w:val="TableNormal1"/>
    <w:pPr>
      <w:spacing w:line="240" w:lineRule="auto"/>
    </w:pPr>
    <w:rPr>
      <w:rFonts w:ascii="Calibri" w:eastAsia="Calibri" w:hAnsi="Calibri" w:cs="Calibri"/>
    </w:rPr>
    <w:tblPr>
      <w:tblStyleRowBandSize w:val="1"/>
      <w:tblStyleColBandSize w:val="1"/>
      <w:tblCellMar>
        <w:left w:w="108" w:type="dxa"/>
        <w:right w:w="108" w:type="dxa"/>
      </w:tblCellMar>
    </w:tblPr>
    <w:tblStylePr w:type="firstRow">
      <w:pPr>
        <w:spacing w:before="0" w:after="0" w:line="240" w:lineRule="auto"/>
      </w:pPr>
      <w:rPr>
        <w:b/>
        <w:color w:val="FFFFFF"/>
      </w:rPr>
      <w:tblPr/>
      <w:tcPr>
        <w:tcBorders>
          <w:top w:val="single" w:sz="8" w:space="0" w:color="9F8AB9"/>
          <w:left w:val="single" w:sz="8" w:space="0" w:color="9F8AB9"/>
          <w:bottom w:val="single" w:sz="8" w:space="0" w:color="9F8AB9"/>
          <w:right w:val="single" w:sz="8" w:space="0" w:color="9F8AB9"/>
          <w:insideH w:val="nil"/>
          <w:insideV w:val="nil"/>
        </w:tcBorders>
        <w:shd w:val="clear" w:color="auto" w:fill="8064A2"/>
      </w:tcPr>
    </w:tblStylePr>
    <w:tblStylePr w:type="lastRow">
      <w:pPr>
        <w:spacing w:before="0" w:after="0" w:line="240" w:lineRule="auto"/>
      </w:pPr>
      <w:rPr>
        <w:b/>
      </w:rPr>
      <w:tblPr/>
      <w:tcPr>
        <w:tcBorders>
          <w:top w:val="single" w:sz="6" w:space="0" w:color="9F8AB9"/>
          <w:left w:val="single" w:sz="8" w:space="0" w:color="9F8AB9"/>
          <w:bottom w:val="single" w:sz="8" w:space="0" w:color="9F8AB9"/>
          <w:right w:val="single" w:sz="8" w:space="0" w:color="9F8AB9"/>
          <w:insideH w:val="nil"/>
          <w:insideV w:val="nil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DFD8E8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customStyle="1" w:styleId="af">
    <w:basedOn w:val="TableNormal1"/>
    <w:pPr>
      <w:spacing w:line="240" w:lineRule="auto"/>
    </w:pPr>
    <w:rPr>
      <w:rFonts w:ascii="Calibri" w:eastAsia="Calibri" w:hAnsi="Calibri" w:cs="Calibri"/>
    </w:r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0">
    <w:basedOn w:val="TableNormal1"/>
    <w:pPr>
      <w:spacing w:line="240" w:lineRule="auto"/>
    </w:pPr>
    <w:rPr>
      <w:rFonts w:ascii="Calibri" w:eastAsia="Calibri" w:hAnsi="Calibri" w:cs="Calibri"/>
    </w:r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1">
    <w:basedOn w:val="TableNormal1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2">
    <w:basedOn w:val="TableNormal1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3">
    <w:basedOn w:val="TableNormal1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4">
    <w:basedOn w:val="TableNormal1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5">
    <w:basedOn w:val="TableNormal1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6">
    <w:basedOn w:val="TableNormal1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7">
    <w:basedOn w:val="TableNormal1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ivy2eeOdxGc/i0CuQFM0v6WzK3cA==">AMUW2mXZnjLM/DAJw0GkHjvnD5ITE5gXBC0F9yoOX0f0VmNxPb20M1QCMgIfkpUdRcKjUwOaMQrvzv33BWIiQEFl8uvkdxEgoT+yTGlPPBXJqBz4SIEmXzIk6EvVYtJ9UyzC1eIc6afP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134</Words>
  <Characters>739</Characters>
  <Application>Microsoft Office Word</Application>
  <DocSecurity>0</DocSecurity>
  <Lines>6</Lines>
  <Paragraphs>1</Paragraphs>
  <ScaleCrop>false</ScaleCrop>
  <Company/>
  <LinksUpToDate>false</LinksUpToDate>
  <CharactersWithSpaces>872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Francisco Javier Rodríguez Ramírez</dc:creator>
  <cp:lastModifiedBy>Francisco Javier Rodríguez Ramírez</cp:lastModifiedBy>
  <cp:revision>12</cp:revision>
  <dcterms:created xsi:type="dcterms:W3CDTF">2019-08-08T18:36:00Z</dcterms:created>
  <dcterms:modified xsi:type="dcterms:W3CDTF">2024-06-20T23:44:00Z</dcterms:modified>
</cp:coreProperties>
</file>